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withdrawal &amp; cancellation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sz w:val="22"/>
          <w:szCs w:val="22"/>
          <w:rtl w:val="0"/>
        </w:rPr>
        <w:t xml:space="preserve">If you want to cancel the contract, please fill out this form and send it by mail to </w:t>
      </w:r>
      <w:r w:rsidDel="00000000" w:rsidR="00000000" w:rsidRPr="00000000">
        <w:rPr>
          <w:i w:val="1"/>
          <w:color w:val="002060"/>
          <w:sz w:val="22"/>
          <w:szCs w:val="22"/>
          <w:u w:val="single"/>
          <w:rtl w:val="0"/>
        </w:rPr>
        <w:t xml:space="preserve">withdrawal@gliszen.com</w:t>
      </w:r>
      <w:r w:rsidDel="00000000" w:rsidR="00000000" w:rsidRPr="00000000">
        <w:rPr>
          <w:sz w:val="22"/>
          <w:szCs w:val="22"/>
          <w:rtl w:val="0"/>
        </w:rPr>
        <w:t xml:space="preserve">.</w:t>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sz w:val="22"/>
          <w:szCs w:val="22"/>
          <w:rtl w:val="0"/>
        </w:rPr>
        <w:t xml:space="preserve">This form must also be used for withdrawals. In this regard, we urge you to consider the information at the end of the form.</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I/we hereby withdraw from / cancel the contract concluded by me/us for the purchase of the following goods. </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 number: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808080"/>
          <w:sz w:val="22"/>
          <w:szCs w:val="22"/>
          <w:u w:val="none"/>
          <w:shd w:fill="auto" w:val="clear"/>
          <w:vertAlign w:val="baseline"/>
          <w:rtl w:val="0"/>
        </w:rPr>
        <w:t xml:space="preserve">Type in relevant order number.</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 Number(s)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808080"/>
          <w:sz w:val="22"/>
          <w:szCs w:val="22"/>
          <w:u w:val="none"/>
          <w:shd w:fill="auto" w:val="clear"/>
          <w:vertAlign w:val="baseline"/>
          <w:rtl w:val="0"/>
        </w:rPr>
        <w:t xml:space="preserve">Please add in the relevant item number(s).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order: </w:t>
      </w:r>
    </w:p>
    <w:p w:rsidR="00000000" w:rsidDel="00000000" w:rsidP="00000000" w:rsidRDefault="00000000" w:rsidRPr="00000000" w14:paraId="00000013">
      <w:pPr>
        <w:ind w:left="360" w:firstLine="0"/>
        <w:rPr>
          <w:sz w:val="22"/>
          <w:szCs w:val="22"/>
        </w:rPr>
      </w:pPr>
      <w:r w:rsidDel="00000000" w:rsidR="00000000" w:rsidRPr="00000000">
        <w:rPr>
          <w:color w:val="808080"/>
          <w:sz w:val="22"/>
          <w:szCs w:val="22"/>
          <w:rtl w:val="0"/>
        </w:rPr>
        <w:t xml:space="preserve">Select date of order.</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Received on: </w:t>
      </w:r>
    </w:p>
    <w:p w:rsidR="00000000" w:rsidDel="00000000" w:rsidP="00000000" w:rsidRDefault="00000000" w:rsidRPr="00000000" w14:paraId="00000016">
      <w:pPr>
        <w:ind w:left="360" w:firstLine="0"/>
        <w:rPr>
          <w:sz w:val="22"/>
          <w:szCs w:val="22"/>
        </w:rPr>
      </w:pPr>
      <w:r w:rsidDel="00000000" w:rsidR="00000000" w:rsidRPr="00000000">
        <w:rPr>
          <w:sz w:val="22"/>
          <w:szCs w:val="22"/>
          <w:rtl w:val="0"/>
        </w:rPr>
        <w:t xml:space="preserve">(Keep free if still not received)</w:t>
      </w:r>
    </w:p>
    <w:p w:rsidR="00000000" w:rsidDel="00000000" w:rsidP="00000000" w:rsidRDefault="00000000" w:rsidRPr="00000000" w14:paraId="00000017">
      <w:pPr>
        <w:ind w:left="360" w:firstLine="0"/>
        <w:rPr>
          <w:sz w:val="22"/>
          <w:szCs w:val="22"/>
        </w:rPr>
      </w:pPr>
      <w:r w:rsidDel="00000000" w:rsidR="00000000" w:rsidRPr="00000000">
        <w:rPr>
          <w:color w:val="808080"/>
          <w:sz w:val="22"/>
          <w:szCs w:val="22"/>
          <w:rtl w:val="0"/>
        </w:rPr>
        <w:t xml:space="preserve">Select date of delivery.</w:t>
      </w:r>
      <w:r w:rsidDel="00000000" w:rsidR="00000000" w:rsidRPr="00000000">
        <w:rPr>
          <w:rtl w:val="0"/>
        </w:rPr>
      </w:r>
    </w:p>
    <w:p w:rsidR="00000000" w:rsidDel="00000000" w:rsidP="00000000" w:rsidRDefault="00000000" w:rsidRPr="00000000" w14:paraId="00000018">
      <w:pPr>
        <w:ind w:left="360" w:firstLine="0"/>
        <w:rPr>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consumer(s):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808080"/>
          <w:sz w:val="22"/>
          <w:szCs w:val="22"/>
          <w:u w:val="none"/>
          <w:shd w:fill="auto" w:val="clear"/>
          <w:vertAlign w:val="baseline"/>
          <w:rtl w:val="0"/>
        </w:rPr>
        <w:t xml:space="preserve">Type in your full name as registered at Gliszen.com.</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sz w:val="20"/>
          <w:szCs w:val="20"/>
          <w:u w:val="single"/>
        </w:rPr>
      </w:pPr>
      <w:bookmarkStart w:colFirst="0" w:colLast="0" w:name="_gjdgxs" w:id="0"/>
      <w:bookmarkEnd w:id="0"/>
      <w:r w:rsidDel="00000000" w:rsidR="00000000" w:rsidRPr="00000000">
        <w:rPr>
          <w:sz w:val="20"/>
          <w:szCs w:val="20"/>
          <w:u w:val="single"/>
          <w:rtl w:val="0"/>
        </w:rPr>
        <w:t xml:space="preserve">Note: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right of withdrawal is applying only to end consumers who communicate this intention to the above-mentioned contracting party in writing.</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cancellation applies to any form of customers.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cancellation in the sense of Gliszen.com is when goods have not yet been handed over to the logistician for order execution, i.e., the goods are still with the supplier in China.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withdrawal is to be applied immediately after this handover.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B2B customers cancel an order, Gliszen.com reserves the right to claim compensation for the expenses incurred, while for B2C customers the cancellation is free of charge.</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withdrawal period begins with the handover of the goods to the logistician and lasts for 14 days after the customer's receipt of the goods.                                                                           Within this period, the withdrawal must be received by us.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use of the above e-mail address is not mandatory, but will help the organization to process the matter in a more customer-oriented and efficient manner.</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also pay attention to our terms and conditions according to our GTCs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0200" cy="2000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28700"/>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28700"/>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89810" cy="10287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Panyu District, Guangzhou</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Registration no: 91440101MA9Y5WUU5 G</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89810" cy="1076325"/>
                      </a:xfrm>
                      <a:prstGeom prst="rect"/>
                      <a:ln/>
                    </pic:spPr>
                  </pic:pic>
                </a:graphicData>
              </a:graphic>
            </wp:anchor>
          </w:drawing>
        </mc:Fallback>
      </mc:AlternateConten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